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774E" w14:textId="77777777" w:rsidR="00C91518" w:rsidRPr="000E610A" w:rsidRDefault="00C91518" w:rsidP="00893DEB">
      <w:pPr>
        <w:spacing w:after="0" w:line="276" w:lineRule="auto"/>
        <w:jc w:val="center"/>
        <w:rPr>
          <w:rFonts w:ascii="Arial Narrow" w:hAnsi="Arial Narrow" w:cs="Arial"/>
          <w:sz w:val="24"/>
        </w:rPr>
      </w:pPr>
      <w:r w:rsidRPr="000E610A">
        <w:rPr>
          <w:rFonts w:ascii="Arial Narrow" w:hAnsi="Arial Narrow" w:cs="Arial"/>
          <w:sz w:val="24"/>
        </w:rPr>
        <w:t>Ethikkommission des Psychologischen Instituts</w:t>
      </w:r>
    </w:p>
    <w:p w14:paraId="6EDF774F" w14:textId="77777777" w:rsidR="00C91518" w:rsidRPr="000E610A" w:rsidRDefault="00C91518" w:rsidP="00893DEB">
      <w:pPr>
        <w:spacing w:after="0" w:line="276" w:lineRule="auto"/>
        <w:jc w:val="center"/>
        <w:rPr>
          <w:rFonts w:ascii="Arial Narrow" w:hAnsi="Arial Narrow" w:cs="Arial"/>
          <w:sz w:val="24"/>
        </w:rPr>
      </w:pPr>
      <w:r w:rsidRPr="000E610A">
        <w:rPr>
          <w:rFonts w:ascii="Arial Narrow" w:hAnsi="Arial Narrow" w:cs="Arial"/>
          <w:sz w:val="24"/>
        </w:rPr>
        <w:t>Johannes Gutenberg-Universität Mainz</w:t>
      </w:r>
    </w:p>
    <w:p w14:paraId="6EDF7750" w14:textId="77777777" w:rsidR="00C91518" w:rsidRPr="00C13E16" w:rsidRDefault="00C91518" w:rsidP="000E610A">
      <w:pPr>
        <w:spacing w:after="0" w:line="360" w:lineRule="auto"/>
        <w:jc w:val="center"/>
        <w:rPr>
          <w:rFonts w:ascii="Arial Narrow" w:hAnsi="Arial Narrow" w:cs="Arial"/>
          <w:b/>
          <w:sz w:val="28"/>
        </w:rPr>
      </w:pPr>
      <w:r w:rsidRPr="00C13E16">
        <w:rPr>
          <w:rFonts w:ascii="Arial Narrow" w:hAnsi="Arial Narrow" w:cs="Arial"/>
          <w:b/>
          <w:sz w:val="28"/>
        </w:rPr>
        <w:t>Antrag auf ein Ethikvotum</w:t>
      </w:r>
      <w:r w:rsidR="001B420B">
        <w:rPr>
          <w:rFonts w:ascii="Arial Narrow" w:hAnsi="Arial Narrow" w:cs="Arial"/>
          <w:b/>
          <w:sz w:val="28"/>
        </w:rPr>
        <w:t xml:space="preserve"> – Checkliste </w:t>
      </w:r>
    </w:p>
    <w:p w14:paraId="6EDF7751" w14:textId="030EC6D9" w:rsidR="00DB7045" w:rsidRDefault="00DB7045" w:rsidP="00DB7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Name </w:t>
      </w:r>
      <w:r w:rsidR="00C24AE7">
        <w:rPr>
          <w:rFonts w:ascii="Arial Narrow" w:hAnsi="Arial Narrow" w:cs="Arial"/>
          <w:sz w:val="24"/>
        </w:rPr>
        <w:t>(Haupt-)</w:t>
      </w:r>
      <w:r>
        <w:rPr>
          <w:rFonts w:ascii="Arial Narrow" w:hAnsi="Arial Narrow" w:cs="Arial"/>
          <w:sz w:val="24"/>
        </w:rPr>
        <w:t>Antragsteller/in</w:t>
      </w:r>
      <w:r w:rsidR="00C24AE7" w:rsidRPr="00C24AE7">
        <w:rPr>
          <w:rFonts w:ascii="Arial Narrow" w:hAnsi="Arial Narrow" w:cs="Arial"/>
          <w:sz w:val="24"/>
          <w:vertAlign w:val="superscript"/>
        </w:rPr>
        <w:t>1</w:t>
      </w:r>
      <w:r>
        <w:rPr>
          <w:rFonts w:ascii="Arial Narrow" w:hAnsi="Arial Narrow" w:cs="Arial"/>
          <w:sz w:val="24"/>
        </w:rPr>
        <w:t>:</w:t>
      </w:r>
    </w:p>
    <w:p w14:paraId="6EDF7752" w14:textId="23C9E197" w:rsidR="001D4905" w:rsidRDefault="001D4905" w:rsidP="001D4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E</w:t>
      </w:r>
      <w:r w:rsidR="00C24AE7">
        <w:rPr>
          <w:rFonts w:ascii="Arial Narrow" w:hAnsi="Arial Narrow" w:cs="Arial"/>
          <w:sz w:val="24"/>
        </w:rPr>
        <w:t>-M</w:t>
      </w:r>
      <w:r>
        <w:rPr>
          <w:rFonts w:ascii="Arial Narrow" w:hAnsi="Arial Narrow" w:cs="Arial"/>
          <w:sz w:val="24"/>
        </w:rPr>
        <w:t xml:space="preserve">ail-Adresse für Korrespondenz: </w:t>
      </w:r>
    </w:p>
    <w:p w14:paraId="6EDF7753" w14:textId="77777777" w:rsidR="00DB7045" w:rsidRDefault="00DB7045" w:rsidP="00DB7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Titel des Projekts:</w:t>
      </w:r>
    </w:p>
    <w:p w14:paraId="6EDF7754" w14:textId="3754F399" w:rsidR="00B361DB" w:rsidRDefault="00500473" w:rsidP="00DB7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Geplanter Beginn der Studie</w:t>
      </w:r>
      <w:r w:rsidR="00C24AE7">
        <w:rPr>
          <w:rFonts w:ascii="Arial Narrow" w:hAnsi="Arial Narrow" w:cs="Arial"/>
          <w:sz w:val="24"/>
          <w:vertAlign w:val="superscript"/>
        </w:rPr>
        <w:t>2</w:t>
      </w:r>
      <w:r w:rsidR="00B361DB">
        <w:rPr>
          <w:rFonts w:ascii="Arial Narrow" w:hAnsi="Arial Narrow" w:cs="Arial"/>
          <w:sz w:val="24"/>
        </w:rPr>
        <w:t xml:space="preserve">: </w:t>
      </w:r>
    </w:p>
    <w:p w14:paraId="6EDF7755" w14:textId="77777777" w:rsidR="00EC2B85" w:rsidRDefault="00EC2B85" w:rsidP="00DB7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Datum: </w:t>
      </w:r>
    </w:p>
    <w:p w14:paraId="6EDF7756" w14:textId="77777777" w:rsidR="00DB7045" w:rsidRPr="00F21C9B" w:rsidRDefault="00F21C9B" w:rsidP="00F21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360" w:lineRule="auto"/>
        <w:rPr>
          <w:rFonts w:ascii="Arial Narrow" w:hAnsi="Arial Narrow" w:cs="Arial"/>
          <w:i/>
          <w:sz w:val="24"/>
        </w:rPr>
      </w:pPr>
      <w:r w:rsidRPr="00F21C9B">
        <w:rPr>
          <w:rFonts w:ascii="Arial Narrow" w:hAnsi="Arial Narrow" w:cs="Arial"/>
          <w:i/>
          <w:sz w:val="24"/>
        </w:rPr>
        <w:t>Nummer</w:t>
      </w:r>
      <w:r>
        <w:rPr>
          <w:rFonts w:ascii="Arial Narrow" w:hAnsi="Arial Narrow" w:cs="Arial"/>
          <w:i/>
          <w:sz w:val="24"/>
        </w:rPr>
        <w:t>*</w:t>
      </w:r>
      <w:r w:rsidRPr="00F21C9B">
        <w:rPr>
          <w:rFonts w:ascii="Arial Narrow" w:hAnsi="Arial Narrow" w:cs="Arial"/>
          <w:i/>
          <w:sz w:val="24"/>
        </w:rPr>
        <w:t>:</w:t>
      </w:r>
    </w:p>
    <w:p w14:paraId="3BC3224A" w14:textId="529B503D" w:rsidR="00C24AE7" w:rsidRDefault="00C24AE7" w:rsidP="00C24AE7">
      <w:pPr>
        <w:spacing w:after="0" w:line="276" w:lineRule="auto"/>
        <w:rPr>
          <w:rFonts w:ascii="Arial Narrow" w:hAnsi="Arial Narrow" w:cs="Arial"/>
          <w:sz w:val="20"/>
        </w:rPr>
      </w:pPr>
      <w:r w:rsidRPr="00C24AE7">
        <w:rPr>
          <w:rFonts w:ascii="Arial Narrow" w:hAnsi="Arial Narrow" w:cs="Arial"/>
          <w:sz w:val="20"/>
          <w:vertAlign w:val="superscript"/>
        </w:rPr>
        <w:t>1</w:t>
      </w:r>
      <w:r>
        <w:rPr>
          <w:rFonts w:ascii="Arial Narrow" w:hAnsi="Arial Narrow" w:cs="Arial"/>
          <w:sz w:val="20"/>
        </w:rPr>
        <w:t>Bei mehreren Antragstellern bitte nur eine Person für die Korrespondenz eintragen; weitere Antragsteller können im Antrag genannt werden.</w:t>
      </w:r>
    </w:p>
    <w:p w14:paraId="2B620D2D" w14:textId="71F231EE" w:rsidR="00C24AE7" w:rsidRDefault="00C24AE7" w:rsidP="00C24AE7">
      <w:pPr>
        <w:spacing w:after="0" w:line="276" w:lineRule="auto"/>
        <w:rPr>
          <w:rFonts w:ascii="Arial Narrow" w:hAnsi="Arial Narrow" w:cs="Arial"/>
          <w:sz w:val="20"/>
        </w:rPr>
      </w:pPr>
      <w:r w:rsidRPr="00C24AE7">
        <w:rPr>
          <w:rFonts w:ascii="Arial Narrow" w:hAnsi="Arial Narrow" w:cs="Arial"/>
          <w:sz w:val="20"/>
          <w:vertAlign w:val="superscript"/>
        </w:rPr>
        <w:t>2</w:t>
      </w:r>
      <w:r>
        <w:rPr>
          <w:rFonts w:ascii="Arial Narrow" w:hAnsi="Arial Narrow" w:cs="Arial"/>
          <w:sz w:val="20"/>
        </w:rPr>
        <w:t xml:space="preserve">Planen Sie für die Bearbeitung Ihres Ethikantrages ausreichend Zeit ein, bevor das Projekt startet (siehe Infos Webseite). </w:t>
      </w:r>
    </w:p>
    <w:p w14:paraId="6EDF7757" w14:textId="511207D4" w:rsidR="00F21C9B" w:rsidRPr="00F21C9B" w:rsidRDefault="00F21C9B" w:rsidP="00C91518">
      <w:pPr>
        <w:spacing w:after="0" w:line="360" w:lineRule="auto"/>
        <w:rPr>
          <w:rFonts w:ascii="Arial Narrow" w:hAnsi="Arial Narrow" w:cs="Arial"/>
          <w:sz w:val="20"/>
        </w:rPr>
      </w:pPr>
      <w:r w:rsidRPr="00F21C9B">
        <w:rPr>
          <w:rFonts w:ascii="Arial Narrow" w:hAnsi="Arial Narrow" w:cs="Arial"/>
          <w:sz w:val="20"/>
        </w:rPr>
        <w:t>* Nicht ausfüllen; wird von der Ethikkommission vergeben.</w:t>
      </w:r>
    </w:p>
    <w:p w14:paraId="6EDF7758" w14:textId="10B7FB5A" w:rsidR="00C91518" w:rsidRPr="00AF6D6F" w:rsidRDefault="00C91518" w:rsidP="00C91518">
      <w:pPr>
        <w:spacing w:after="0" w:line="360" w:lineRule="auto"/>
        <w:rPr>
          <w:rFonts w:ascii="Arial Narrow" w:hAnsi="Arial Narrow" w:cs="Arial"/>
          <w:sz w:val="24"/>
          <w:u w:val="single"/>
        </w:rPr>
      </w:pPr>
      <w:r w:rsidRPr="00AF6D6F">
        <w:rPr>
          <w:rFonts w:ascii="Arial Narrow" w:hAnsi="Arial Narrow" w:cs="Arial"/>
          <w:sz w:val="24"/>
          <w:u w:val="single"/>
        </w:rPr>
        <w:t>Zur Erleichterung der Begutachtung und zu Ihrer Orientierung beantworten Sie bitte folgende Fragen:</w:t>
      </w:r>
    </w:p>
    <w:p w14:paraId="1BF8392D" w14:textId="77777777" w:rsidR="00A94574" w:rsidRPr="00095E92" w:rsidRDefault="00A94574" w:rsidP="00A94574">
      <w:pPr>
        <w:spacing w:after="0" w:line="360" w:lineRule="auto"/>
        <w:rPr>
          <w:rFonts w:ascii="Arial Narrow" w:hAnsi="Arial Narrow" w:cs="Arial"/>
          <w:i/>
        </w:rPr>
      </w:pPr>
      <w:r w:rsidRPr="00095E92">
        <w:rPr>
          <w:rFonts w:ascii="Arial Narrow" w:hAnsi="Arial Narrow" w:cs="Arial"/>
          <w:i/>
        </w:rPr>
        <w:t>Anmerkung: Doppelklick auf ein grau unterlegtes Kästchen öffnet ein Kontextmenu; zum Ankreuzen dann „aktivieren“ anklicken.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5"/>
        <w:gridCol w:w="7216"/>
        <w:gridCol w:w="708"/>
        <w:gridCol w:w="703"/>
      </w:tblGrid>
      <w:tr w:rsidR="00DB7045" w14:paraId="6EDF775D" w14:textId="167011C2" w:rsidTr="00F52A34">
        <w:tc>
          <w:tcPr>
            <w:tcW w:w="435" w:type="dxa"/>
          </w:tcPr>
          <w:p w14:paraId="6EDF7759" w14:textId="77777777" w:rsidR="00DB7045" w:rsidRDefault="00DB7045" w:rsidP="00B82487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216" w:type="dxa"/>
          </w:tcPr>
          <w:p w14:paraId="6EDF775A" w14:textId="77777777" w:rsidR="00DB7045" w:rsidRDefault="00DB7045" w:rsidP="00340F8D">
            <w:pPr>
              <w:spacing w:line="276" w:lineRule="auto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08" w:type="dxa"/>
          </w:tcPr>
          <w:p w14:paraId="6EDF775B" w14:textId="77777777" w:rsidR="00DB7045" w:rsidRDefault="00DB7045" w:rsidP="00BA36DA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Ja</w:t>
            </w:r>
          </w:p>
        </w:tc>
        <w:tc>
          <w:tcPr>
            <w:tcW w:w="703" w:type="dxa"/>
          </w:tcPr>
          <w:p w14:paraId="6EDF775C" w14:textId="77777777" w:rsidR="00DB7045" w:rsidRDefault="00DB7045" w:rsidP="00BA36DA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Nein</w:t>
            </w:r>
          </w:p>
        </w:tc>
      </w:tr>
      <w:tr w:rsidR="00B945CA" w14:paraId="6EDF7763" w14:textId="2879F44F" w:rsidTr="00F52A34">
        <w:tc>
          <w:tcPr>
            <w:tcW w:w="435" w:type="dxa"/>
          </w:tcPr>
          <w:p w14:paraId="6EDF775E" w14:textId="77777777" w:rsidR="00B945CA" w:rsidRDefault="00B945CA" w:rsidP="00B82487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1</w:t>
            </w:r>
          </w:p>
        </w:tc>
        <w:tc>
          <w:tcPr>
            <w:tcW w:w="7216" w:type="dxa"/>
          </w:tcPr>
          <w:p w14:paraId="6EDF775F" w14:textId="77777777" w:rsidR="00B945CA" w:rsidRDefault="00B945CA" w:rsidP="00340F8D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Ist die Antragstellerin oder der Antragsteller Mitglied des Psychologischen Instituts der </w:t>
            </w:r>
            <w:r w:rsidRPr="00B945CA">
              <w:rPr>
                <w:rFonts w:ascii="Arial Narrow" w:hAnsi="Arial Narrow" w:cs="Arial"/>
                <w:sz w:val="24"/>
              </w:rPr>
              <w:t>Johannes Gutenberg-Universität Mainz</w:t>
            </w:r>
            <w:r>
              <w:rPr>
                <w:rFonts w:ascii="Arial Narrow" w:hAnsi="Arial Narrow" w:cs="Arial"/>
                <w:sz w:val="24"/>
              </w:rPr>
              <w:t>?</w:t>
            </w:r>
          </w:p>
          <w:p w14:paraId="6EDF7760" w14:textId="77777777" w:rsidR="00B945CA" w:rsidRDefault="00B945CA" w:rsidP="00E37449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 w:rsidRPr="00B945CA">
              <w:rPr>
                <w:rFonts w:ascii="Arial Narrow" w:hAnsi="Arial Narrow" w:cs="Arial"/>
                <w:b/>
              </w:rPr>
              <w:t>Bitte beachten Sie:</w:t>
            </w:r>
            <w:r w:rsidRPr="00B945CA">
              <w:rPr>
                <w:rFonts w:ascii="Arial Narrow" w:hAnsi="Arial Narrow" w:cs="Arial"/>
              </w:rPr>
              <w:t xml:space="preserve"> Wenn diese Frage mit </w:t>
            </w:r>
            <w:r>
              <w:rPr>
                <w:rFonts w:ascii="Arial Narrow" w:hAnsi="Arial Narrow" w:cs="Arial"/>
              </w:rPr>
              <w:t>„n</w:t>
            </w:r>
            <w:r w:rsidRPr="00B945CA">
              <w:rPr>
                <w:rFonts w:ascii="Arial Narrow" w:hAnsi="Arial Narrow" w:cs="Arial"/>
              </w:rPr>
              <w:t>ein</w:t>
            </w:r>
            <w:r>
              <w:rPr>
                <w:rFonts w:ascii="Arial Narrow" w:hAnsi="Arial Narrow" w:cs="Arial"/>
              </w:rPr>
              <w:t>“</w:t>
            </w:r>
            <w:r w:rsidRPr="00B945CA">
              <w:rPr>
                <w:rFonts w:ascii="Arial Narrow" w:hAnsi="Arial Narrow" w:cs="Arial"/>
              </w:rPr>
              <w:t xml:space="preserve"> beantwortet wird, kann dieser Antrag nicht von der Ethikkommission des Psychologischen I</w:t>
            </w:r>
            <w:r w:rsidR="00E37449">
              <w:rPr>
                <w:rFonts w:ascii="Arial Narrow" w:hAnsi="Arial Narrow" w:cs="Arial"/>
              </w:rPr>
              <w:t>n</w:t>
            </w:r>
            <w:r w:rsidRPr="00B945CA">
              <w:rPr>
                <w:rFonts w:ascii="Arial Narrow" w:hAnsi="Arial Narrow" w:cs="Arial"/>
              </w:rPr>
              <w:t>stituts bearbeitet werden. Wenden Sie sich in diesem Fall bitte an Ihre lok</w:t>
            </w:r>
            <w:r w:rsidR="00E37449">
              <w:rPr>
                <w:rFonts w:ascii="Arial Narrow" w:hAnsi="Arial Narrow" w:cs="Arial"/>
              </w:rPr>
              <w:t>a</w:t>
            </w:r>
            <w:r w:rsidRPr="00B945CA">
              <w:rPr>
                <w:rFonts w:ascii="Arial Narrow" w:hAnsi="Arial Narrow" w:cs="Arial"/>
              </w:rPr>
              <w:t>le Ethikkommission oder die Ethikkommission der Deutschen Gesellschaft für Psychologie.</w:t>
            </w:r>
          </w:p>
        </w:tc>
        <w:tc>
          <w:tcPr>
            <w:tcW w:w="708" w:type="dxa"/>
          </w:tcPr>
          <w:p w14:paraId="6EDF7761" w14:textId="77777777" w:rsidR="00B945CA" w:rsidRPr="00AE5CF9" w:rsidRDefault="00B945CA" w:rsidP="00BA36DA">
            <w:pPr>
              <w:spacing w:line="276" w:lineRule="auto"/>
              <w:jc w:val="center"/>
              <w:rPr>
                <w:szCs w:val="24"/>
                <w:lang w:eastAsia="en-GB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703" w:type="dxa"/>
          </w:tcPr>
          <w:p w14:paraId="6EDF7762" w14:textId="77777777" w:rsidR="00B945CA" w:rsidRPr="00AE5CF9" w:rsidRDefault="00B945CA" w:rsidP="00BA36DA">
            <w:pPr>
              <w:spacing w:line="276" w:lineRule="auto"/>
              <w:jc w:val="center"/>
              <w:rPr>
                <w:szCs w:val="24"/>
                <w:lang w:eastAsia="en-GB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</w:tr>
      <w:tr w:rsidR="00DB7045" w14:paraId="6EDF7768" w14:textId="5E4A3668" w:rsidTr="00F52A34">
        <w:tc>
          <w:tcPr>
            <w:tcW w:w="435" w:type="dxa"/>
          </w:tcPr>
          <w:p w14:paraId="6EDF7764" w14:textId="77777777" w:rsidR="00DB7045" w:rsidRDefault="00B945CA" w:rsidP="00B82487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2</w:t>
            </w:r>
          </w:p>
        </w:tc>
        <w:tc>
          <w:tcPr>
            <w:tcW w:w="7216" w:type="dxa"/>
          </w:tcPr>
          <w:p w14:paraId="6EDF7765" w14:textId="77777777" w:rsidR="00DB7045" w:rsidRDefault="00611DB8" w:rsidP="001E712C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Gehören die potentiellen Teilnehmer der Studie (Probanden, Versuchspersonen, etc.) zu einer Gruppe von Personen, die besonder</w:t>
            </w:r>
            <w:r w:rsidR="00E50F8F">
              <w:rPr>
                <w:rFonts w:ascii="Arial Narrow" w:hAnsi="Arial Narrow" w:cs="Arial"/>
                <w:sz w:val="24"/>
              </w:rPr>
              <w:t>en Schutz und Sorgfalt im Umgang bedürfen (z.B. Kinder, Patienten</w:t>
            </w:r>
            <w:r w:rsidR="00893DEB">
              <w:rPr>
                <w:rFonts w:ascii="Arial Narrow" w:hAnsi="Arial Narrow" w:cs="Arial"/>
                <w:sz w:val="24"/>
              </w:rPr>
              <w:t>, Schutzbefohlene</w:t>
            </w:r>
            <w:r w:rsidR="00E50F8F">
              <w:rPr>
                <w:rFonts w:ascii="Arial Narrow" w:hAnsi="Arial Narrow" w:cs="Arial"/>
                <w:sz w:val="24"/>
              </w:rPr>
              <w:t xml:space="preserve">)? Das kann auch </w:t>
            </w:r>
            <w:r w:rsidR="00893DEB">
              <w:rPr>
                <w:rFonts w:ascii="Arial Narrow" w:hAnsi="Arial Narrow" w:cs="Arial"/>
                <w:sz w:val="24"/>
              </w:rPr>
              <w:t xml:space="preserve">Personen </w:t>
            </w:r>
            <w:r w:rsidR="00E50F8F">
              <w:rPr>
                <w:rFonts w:ascii="Arial Narrow" w:hAnsi="Arial Narrow" w:cs="Arial"/>
                <w:sz w:val="24"/>
              </w:rPr>
              <w:t xml:space="preserve">umfassen, die </w:t>
            </w:r>
            <w:r w:rsidR="001E712C">
              <w:rPr>
                <w:rFonts w:ascii="Arial Narrow" w:hAnsi="Arial Narrow" w:cs="Arial"/>
                <w:sz w:val="24"/>
              </w:rPr>
              <w:t xml:space="preserve">sich </w:t>
            </w:r>
            <w:r w:rsidR="00E50F8F">
              <w:rPr>
                <w:rFonts w:ascii="Arial Narrow" w:hAnsi="Arial Narrow" w:cs="Arial"/>
                <w:sz w:val="24"/>
              </w:rPr>
              <w:t xml:space="preserve">durch ihre Teilnahme angreifbar </w:t>
            </w:r>
            <w:r w:rsidR="00893DEB">
              <w:rPr>
                <w:rFonts w:ascii="Arial Narrow" w:hAnsi="Arial Narrow" w:cs="Arial"/>
                <w:sz w:val="24"/>
              </w:rPr>
              <w:t xml:space="preserve">machen </w:t>
            </w:r>
            <w:r w:rsidR="00E50F8F">
              <w:rPr>
                <w:rFonts w:ascii="Arial Narrow" w:hAnsi="Arial Narrow" w:cs="Arial"/>
                <w:sz w:val="24"/>
              </w:rPr>
              <w:t>oder in Gewissenskonflikte kommen können.</w:t>
            </w:r>
          </w:p>
        </w:tc>
        <w:tc>
          <w:tcPr>
            <w:tcW w:w="708" w:type="dxa"/>
          </w:tcPr>
          <w:p w14:paraId="6EDF7766" w14:textId="77777777" w:rsidR="00DB7045" w:rsidRDefault="00DB7045" w:rsidP="00BA36DA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1"/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  <w:bookmarkEnd w:id="0"/>
          </w:p>
        </w:tc>
        <w:tc>
          <w:tcPr>
            <w:tcW w:w="703" w:type="dxa"/>
          </w:tcPr>
          <w:p w14:paraId="6EDF7767" w14:textId="77777777" w:rsidR="00DB7045" w:rsidRDefault="00DB7045" w:rsidP="00BA36DA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</w:tr>
      <w:tr w:rsidR="00DB7045" w14:paraId="6EDF776D" w14:textId="4C3F7B31" w:rsidTr="00F52A34">
        <w:tc>
          <w:tcPr>
            <w:tcW w:w="435" w:type="dxa"/>
          </w:tcPr>
          <w:p w14:paraId="6EDF7769" w14:textId="77777777" w:rsidR="00DB7045" w:rsidRDefault="00B945CA" w:rsidP="00B82487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3</w:t>
            </w:r>
          </w:p>
        </w:tc>
        <w:tc>
          <w:tcPr>
            <w:tcW w:w="7216" w:type="dxa"/>
          </w:tcPr>
          <w:p w14:paraId="6EDF776A" w14:textId="77777777" w:rsidR="00DB7045" w:rsidRDefault="00E50F8F" w:rsidP="001E712C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Erfordert die Durchführung des Projekts, dass die Teilnehmer </w:t>
            </w:r>
            <w:r w:rsidR="00BA4449">
              <w:rPr>
                <w:rFonts w:ascii="Arial Narrow" w:hAnsi="Arial Narrow" w:cs="Arial"/>
                <w:sz w:val="24"/>
              </w:rPr>
              <w:t xml:space="preserve">nicht, </w:t>
            </w:r>
            <w:r>
              <w:rPr>
                <w:rFonts w:ascii="Arial Narrow" w:hAnsi="Arial Narrow" w:cs="Arial"/>
                <w:sz w:val="24"/>
              </w:rPr>
              <w:t xml:space="preserve">nicht vollständig oder falsch über die Ziele der Studie </w:t>
            </w:r>
            <w:r w:rsidR="00893DEB">
              <w:rPr>
                <w:rFonts w:ascii="Arial Narrow" w:hAnsi="Arial Narrow" w:cs="Arial"/>
                <w:sz w:val="24"/>
              </w:rPr>
              <w:t xml:space="preserve">bzw. über Ihre Teilnahme an einer Studie </w:t>
            </w:r>
            <w:r>
              <w:rPr>
                <w:rFonts w:ascii="Arial Narrow" w:hAnsi="Arial Narrow" w:cs="Arial"/>
                <w:sz w:val="24"/>
              </w:rPr>
              <w:t>informiert werden</w:t>
            </w:r>
            <w:r w:rsidR="00BA4449">
              <w:rPr>
                <w:rFonts w:ascii="Arial Narrow" w:hAnsi="Arial Narrow" w:cs="Arial"/>
                <w:sz w:val="24"/>
              </w:rPr>
              <w:t>? L</w:t>
            </w:r>
            <w:r>
              <w:rPr>
                <w:rFonts w:ascii="Arial Narrow" w:hAnsi="Arial Narrow" w:cs="Arial"/>
                <w:sz w:val="24"/>
              </w:rPr>
              <w:t>iegt im weitesten Sinne ei</w:t>
            </w:r>
            <w:r w:rsidR="00BA4449">
              <w:rPr>
                <w:rFonts w:ascii="Arial Narrow" w:hAnsi="Arial Narrow" w:cs="Arial"/>
                <w:sz w:val="24"/>
              </w:rPr>
              <w:t>ne Täuschung vor?</w:t>
            </w:r>
          </w:p>
        </w:tc>
        <w:tc>
          <w:tcPr>
            <w:tcW w:w="708" w:type="dxa"/>
          </w:tcPr>
          <w:p w14:paraId="6EDF776B" w14:textId="77777777" w:rsidR="00DB7045" w:rsidRDefault="00DB7045" w:rsidP="00BA36DA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703" w:type="dxa"/>
          </w:tcPr>
          <w:p w14:paraId="6EDF776C" w14:textId="77777777" w:rsidR="00DB7045" w:rsidRDefault="00DB7045" w:rsidP="00BA36DA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</w:tr>
      <w:tr w:rsidR="00DB7045" w14:paraId="6EDF7772" w14:textId="0FC937BF" w:rsidTr="00F52A34">
        <w:tc>
          <w:tcPr>
            <w:tcW w:w="435" w:type="dxa"/>
          </w:tcPr>
          <w:p w14:paraId="6EDF776E" w14:textId="77777777" w:rsidR="00DB7045" w:rsidRDefault="00B945CA" w:rsidP="00B82487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4</w:t>
            </w:r>
          </w:p>
        </w:tc>
        <w:tc>
          <w:tcPr>
            <w:tcW w:w="7216" w:type="dxa"/>
          </w:tcPr>
          <w:p w14:paraId="6EDF776F" w14:textId="6AE15713" w:rsidR="00DB7045" w:rsidRDefault="00EE27B9" w:rsidP="00340F8D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 w:rsidRPr="00D440F0">
              <w:rPr>
                <w:rFonts w:ascii="Arial Narrow" w:hAnsi="Arial Narrow" w:cs="Arial"/>
                <w:sz w:val="24"/>
              </w:rPr>
              <w:t>Werden besonders umfangreiche Datensätze erhoben (z. B. durch sehr umfangreiche Online-Befragungen</w:t>
            </w:r>
            <w:r>
              <w:rPr>
                <w:rFonts w:ascii="Arial Narrow" w:hAnsi="Arial Narrow" w:cs="Arial"/>
                <w:sz w:val="24"/>
              </w:rPr>
              <w:t>,</w:t>
            </w:r>
            <w:r w:rsidRPr="00D440F0">
              <w:rPr>
                <w:rFonts w:ascii="Arial Narrow" w:hAnsi="Arial Narrow" w:cs="Arial"/>
                <w:sz w:val="24"/>
              </w:rPr>
              <w:t xml:space="preserve"> ambulantes Monitoring</w:t>
            </w:r>
            <w:r>
              <w:rPr>
                <w:rFonts w:ascii="Arial Narrow" w:hAnsi="Arial Narrow" w:cs="Arial"/>
                <w:sz w:val="24"/>
              </w:rPr>
              <w:t xml:space="preserve"> oder Kombination unterschiedlicher, schon für sich alleine vergleichsweise aufwändige Verfahren</w:t>
            </w:r>
            <w:r w:rsidRPr="00D440F0">
              <w:rPr>
                <w:rFonts w:ascii="Arial Narrow" w:hAnsi="Arial Narrow" w:cs="Arial"/>
                <w:sz w:val="24"/>
              </w:rPr>
              <w:t xml:space="preserve">) oder werden besonders sensible, persönliche oder biographische Daten erhoben (z.B. aktuelle oder </w:t>
            </w:r>
            <w:r>
              <w:rPr>
                <w:rFonts w:ascii="Arial Narrow" w:hAnsi="Arial Narrow" w:cs="Arial"/>
                <w:sz w:val="24"/>
              </w:rPr>
              <w:t>zurückliegende</w:t>
            </w:r>
            <w:r w:rsidRPr="00D440F0">
              <w:rPr>
                <w:rFonts w:ascii="Arial Narrow" w:hAnsi="Arial Narrow" w:cs="Arial"/>
                <w:sz w:val="24"/>
              </w:rPr>
              <w:t xml:space="preserve"> Erkrankungen)?</w:t>
            </w:r>
          </w:p>
        </w:tc>
        <w:tc>
          <w:tcPr>
            <w:tcW w:w="708" w:type="dxa"/>
          </w:tcPr>
          <w:p w14:paraId="6EDF7770" w14:textId="77777777" w:rsidR="00DB7045" w:rsidRDefault="00DB7045" w:rsidP="00BA36DA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703" w:type="dxa"/>
          </w:tcPr>
          <w:p w14:paraId="6EDF7771" w14:textId="77777777" w:rsidR="00DB7045" w:rsidRDefault="00DB7045" w:rsidP="00BA36DA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</w:tr>
      <w:tr w:rsidR="00DB7045" w14:paraId="6EDF7777" w14:textId="149065AC" w:rsidTr="00F52A34">
        <w:tc>
          <w:tcPr>
            <w:tcW w:w="435" w:type="dxa"/>
          </w:tcPr>
          <w:p w14:paraId="6EDF7773" w14:textId="77777777" w:rsidR="00DB7045" w:rsidRDefault="00B945CA" w:rsidP="00B82487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5</w:t>
            </w:r>
          </w:p>
        </w:tc>
        <w:tc>
          <w:tcPr>
            <w:tcW w:w="7216" w:type="dxa"/>
          </w:tcPr>
          <w:p w14:paraId="6EDF7774" w14:textId="77777777" w:rsidR="00DB7045" w:rsidRDefault="008D23B0" w:rsidP="00893DEB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Kann das gewählte methodische Vorgehen eine psychische oder physische Belastung, Stress oder Angst auslösen (etwa durch die Induktion negativer Emotionen)?</w:t>
            </w:r>
          </w:p>
        </w:tc>
        <w:tc>
          <w:tcPr>
            <w:tcW w:w="708" w:type="dxa"/>
          </w:tcPr>
          <w:p w14:paraId="6EDF7775" w14:textId="77777777" w:rsidR="00DB7045" w:rsidRDefault="00DB7045" w:rsidP="00BA36DA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703" w:type="dxa"/>
          </w:tcPr>
          <w:p w14:paraId="6EDF7776" w14:textId="77777777" w:rsidR="00DB7045" w:rsidRDefault="00DB7045" w:rsidP="00BA36DA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</w:tr>
      <w:tr w:rsidR="00DB7045" w14:paraId="6EDF777C" w14:textId="52BF096A" w:rsidTr="00F52A34">
        <w:tc>
          <w:tcPr>
            <w:tcW w:w="435" w:type="dxa"/>
          </w:tcPr>
          <w:p w14:paraId="6EDF7778" w14:textId="77777777" w:rsidR="00DB7045" w:rsidRDefault="00B945CA" w:rsidP="00B82487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lastRenderedPageBreak/>
              <w:t>6</w:t>
            </w:r>
          </w:p>
        </w:tc>
        <w:tc>
          <w:tcPr>
            <w:tcW w:w="7216" w:type="dxa"/>
          </w:tcPr>
          <w:p w14:paraId="6EDF7779" w14:textId="77777777" w:rsidR="00DB7045" w:rsidRDefault="00B82487" w:rsidP="00B82487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Werden in der </w:t>
            </w:r>
            <w:r w:rsidR="006B3D67">
              <w:rPr>
                <w:rFonts w:ascii="Arial Narrow" w:hAnsi="Arial Narrow" w:cs="Arial"/>
                <w:sz w:val="24"/>
              </w:rPr>
              <w:t>Studie Brain Imaging Verfahren im weitesten Sinne (z.B. MRI, EEG, TMS, PET)</w:t>
            </w:r>
            <w:r>
              <w:rPr>
                <w:rFonts w:ascii="Arial Narrow" w:hAnsi="Arial Narrow" w:cs="Arial"/>
                <w:sz w:val="24"/>
              </w:rPr>
              <w:t xml:space="preserve"> genutzt</w:t>
            </w:r>
            <w:r w:rsidR="006B3D67">
              <w:rPr>
                <w:rFonts w:ascii="Arial Narrow" w:hAnsi="Arial Narrow" w:cs="Arial"/>
                <w:sz w:val="24"/>
              </w:rPr>
              <w:t>?</w:t>
            </w:r>
          </w:p>
        </w:tc>
        <w:tc>
          <w:tcPr>
            <w:tcW w:w="708" w:type="dxa"/>
          </w:tcPr>
          <w:p w14:paraId="6EDF777A" w14:textId="77777777" w:rsidR="00DB7045" w:rsidRDefault="00DB7045" w:rsidP="00BA36DA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703" w:type="dxa"/>
          </w:tcPr>
          <w:p w14:paraId="6EDF777B" w14:textId="77777777" w:rsidR="00DB7045" w:rsidRDefault="00DB7045" w:rsidP="00BA36DA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</w:tr>
      <w:tr w:rsidR="00DB7045" w14:paraId="6EDF7781" w14:textId="01F2A251" w:rsidTr="00F52A34">
        <w:tc>
          <w:tcPr>
            <w:tcW w:w="435" w:type="dxa"/>
          </w:tcPr>
          <w:p w14:paraId="6EDF777D" w14:textId="77777777" w:rsidR="00DB7045" w:rsidRDefault="00B945CA" w:rsidP="00B82487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7</w:t>
            </w:r>
          </w:p>
        </w:tc>
        <w:tc>
          <w:tcPr>
            <w:tcW w:w="7216" w:type="dxa"/>
          </w:tcPr>
          <w:p w14:paraId="6EDF777E" w14:textId="77777777" w:rsidR="00DB7045" w:rsidRDefault="00344589" w:rsidP="00340F8D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Werden während der Studie biologische Proben entnommen und weiterverarbeitet</w:t>
            </w:r>
            <w:r w:rsidR="00CC25F4">
              <w:rPr>
                <w:rFonts w:ascii="Arial Narrow" w:hAnsi="Arial Narrow" w:cs="Arial"/>
                <w:sz w:val="24"/>
              </w:rPr>
              <w:t xml:space="preserve"> (z.B. Blutproben)</w:t>
            </w:r>
            <w:r>
              <w:rPr>
                <w:rFonts w:ascii="Arial Narrow" w:hAnsi="Arial Narrow" w:cs="Arial"/>
                <w:sz w:val="24"/>
              </w:rPr>
              <w:t>?</w:t>
            </w:r>
          </w:p>
        </w:tc>
        <w:tc>
          <w:tcPr>
            <w:tcW w:w="708" w:type="dxa"/>
          </w:tcPr>
          <w:p w14:paraId="6EDF777F" w14:textId="77777777" w:rsidR="00DB7045" w:rsidRDefault="00DB7045" w:rsidP="00BA36DA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703" w:type="dxa"/>
          </w:tcPr>
          <w:p w14:paraId="6EDF7780" w14:textId="77777777" w:rsidR="00DB7045" w:rsidRDefault="00DB7045" w:rsidP="00BA36DA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</w:tr>
      <w:tr w:rsidR="00EF634F" w14:paraId="6EDF7786" w14:textId="0C9A11FF" w:rsidTr="00F52A34">
        <w:tc>
          <w:tcPr>
            <w:tcW w:w="435" w:type="dxa"/>
          </w:tcPr>
          <w:p w14:paraId="6EDF7782" w14:textId="77777777" w:rsidR="00EF634F" w:rsidRDefault="00EF634F" w:rsidP="00EF634F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8</w:t>
            </w:r>
          </w:p>
        </w:tc>
        <w:tc>
          <w:tcPr>
            <w:tcW w:w="7216" w:type="dxa"/>
          </w:tcPr>
          <w:p w14:paraId="6EDF7783" w14:textId="77777777" w:rsidR="00EF634F" w:rsidRDefault="00EF634F" w:rsidP="00EF634F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Werden im Rahmen der Studie Bild- oder Tonaufnahmen der Studienteilnehmer gemacht, verarbeitet oder gespeichert?</w:t>
            </w:r>
          </w:p>
        </w:tc>
        <w:tc>
          <w:tcPr>
            <w:tcW w:w="708" w:type="dxa"/>
          </w:tcPr>
          <w:p w14:paraId="6EDF7784" w14:textId="77777777" w:rsidR="00EF634F" w:rsidRDefault="00EF634F" w:rsidP="00EF634F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703" w:type="dxa"/>
          </w:tcPr>
          <w:p w14:paraId="6EDF7785" w14:textId="77777777" w:rsidR="00EF634F" w:rsidRDefault="00EF634F" w:rsidP="00EF634F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</w:tr>
      <w:tr w:rsidR="00EF634F" w14:paraId="6EDF778B" w14:textId="59E9D89E" w:rsidTr="00F52A34">
        <w:tc>
          <w:tcPr>
            <w:tcW w:w="435" w:type="dxa"/>
          </w:tcPr>
          <w:p w14:paraId="6EDF7787" w14:textId="77777777" w:rsidR="00EF634F" w:rsidRDefault="00EF634F" w:rsidP="00EF634F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9</w:t>
            </w:r>
          </w:p>
        </w:tc>
        <w:tc>
          <w:tcPr>
            <w:tcW w:w="7216" w:type="dxa"/>
          </w:tcPr>
          <w:p w14:paraId="6EDF7788" w14:textId="77777777" w:rsidR="00EF634F" w:rsidRDefault="00EF634F" w:rsidP="00EF634F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Ist die geplante Studie im weitesten Sinne eine Interventionsstudie (z.B. zur Evaluation einer therapeutischen Maßnahme)?</w:t>
            </w:r>
          </w:p>
        </w:tc>
        <w:tc>
          <w:tcPr>
            <w:tcW w:w="708" w:type="dxa"/>
          </w:tcPr>
          <w:p w14:paraId="6EDF7789" w14:textId="77777777" w:rsidR="00EF634F" w:rsidRDefault="00EF634F" w:rsidP="00EF634F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703" w:type="dxa"/>
          </w:tcPr>
          <w:p w14:paraId="6EDF778A" w14:textId="77777777" w:rsidR="00EF634F" w:rsidRDefault="00EF634F" w:rsidP="00EF634F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</w:tr>
      <w:tr w:rsidR="00F52A34" w:rsidRPr="00D440F0" w14:paraId="78BA4789" w14:textId="77777777" w:rsidTr="00350E4D">
        <w:tc>
          <w:tcPr>
            <w:tcW w:w="435" w:type="dxa"/>
          </w:tcPr>
          <w:p w14:paraId="65F623C1" w14:textId="77777777" w:rsidR="00F52A34" w:rsidRPr="00D440F0" w:rsidRDefault="00F52A34" w:rsidP="00350E4D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D440F0">
              <w:rPr>
                <w:rFonts w:ascii="Arial Narrow" w:hAnsi="Arial Narrow" w:cs="Arial"/>
                <w:sz w:val="24"/>
              </w:rPr>
              <w:t>10</w:t>
            </w:r>
          </w:p>
        </w:tc>
        <w:tc>
          <w:tcPr>
            <w:tcW w:w="7216" w:type="dxa"/>
          </w:tcPr>
          <w:p w14:paraId="2EC686FE" w14:textId="77777777" w:rsidR="00F52A34" w:rsidRPr="00D440F0" w:rsidRDefault="00F52A34" w:rsidP="00350E4D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 w:rsidRPr="00D440F0">
              <w:rPr>
                <w:rFonts w:ascii="Arial Narrow" w:hAnsi="Arial Narrow" w:cs="Arial"/>
                <w:sz w:val="24"/>
              </w:rPr>
              <w:t xml:space="preserve">Gibt es potentielle Interessenskonflikte einer Projektbeteiligten oder eines Projektbeteiligten in Bezug auf die Ergebnisse der Studie? </w:t>
            </w:r>
          </w:p>
        </w:tc>
        <w:tc>
          <w:tcPr>
            <w:tcW w:w="708" w:type="dxa"/>
          </w:tcPr>
          <w:p w14:paraId="11359CFC" w14:textId="77777777" w:rsidR="00F52A34" w:rsidRPr="00D440F0" w:rsidRDefault="00F52A34" w:rsidP="00350E4D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D440F0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0F0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D440F0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703" w:type="dxa"/>
          </w:tcPr>
          <w:p w14:paraId="50D439CD" w14:textId="77777777" w:rsidR="00F52A34" w:rsidRPr="00D440F0" w:rsidRDefault="00F52A34" w:rsidP="00350E4D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D440F0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0F0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D440F0">
              <w:rPr>
                <w:szCs w:val="24"/>
                <w:lang w:eastAsia="en-GB"/>
              </w:rPr>
              <w:fldChar w:fldCharType="end"/>
            </w:r>
          </w:p>
        </w:tc>
      </w:tr>
      <w:tr w:rsidR="00EF634F" w14:paraId="6EDF7793" w14:textId="1F6627CA" w:rsidTr="00F52A34">
        <w:tc>
          <w:tcPr>
            <w:tcW w:w="435" w:type="dxa"/>
          </w:tcPr>
          <w:p w14:paraId="6EDF778C" w14:textId="660D0170" w:rsidR="00EF634F" w:rsidRDefault="001D6575" w:rsidP="00696762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1</w:t>
            </w:r>
            <w:r w:rsidR="00696762">
              <w:rPr>
                <w:rFonts w:ascii="Arial Narrow" w:hAnsi="Arial Narrow" w:cs="Arial"/>
                <w:sz w:val="24"/>
              </w:rPr>
              <w:t>1</w:t>
            </w:r>
          </w:p>
        </w:tc>
        <w:tc>
          <w:tcPr>
            <w:tcW w:w="7216" w:type="dxa"/>
          </w:tcPr>
          <w:p w14:paraId="6EDF778D" w14:textId="56894AB4" w:rsidR="00EF634F" w:rsidRDefault="00EF634F" w:rsidP="00EF634F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Falls Sie die Fragen 2-</w:t>
            </w:r>
            <w:r w:rsidR="00696762">
              <w:rPr>
                <w:rFonts w:ascii="Arial Narrow" w:hAnsi="Arial Narrow" w:cs="Arial"/>
                <w:sz w:val="24"/>
              </w:rPr>
              <w:t>10</w:t>
            </w:r>
            <w:r>
              <w:rPr>
                <w:rFonts w:ascii="Arial Narrow" w:hAnsi="Arial Narrow" w:cs="Arial"/>
                <w:sz w:val="24"/>
              </w:rPr>
              <w:t xml:space="preserve"> alle mit „nein“ beantwortet haben: </w:t>
            </w:r>
          </w:p>
          <w:p w14:paraId="6EDF778E" w14:textId="77777777" w:rsidR="00EF634F" w:rsidRDefault="00EF634F" w:rsidP="00EF634F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Welche Aspekte Ihrer Studie könnten potentiell ethische Probleme aufwerfen, so dass ein Votum einer Ethikkommission nötig ist?</w:t>
            </w:r>
          </w:p>
          <w:p w14:paraId="6EDF778F" w14:textId="77777777" w:rsidR="00EF634F" w:rsidRDefault="00EF634F" w:rsidP="00EF634F">
            <w:pPr>
              <w:spacing w:line="276" w:lineRule="auto"/>
              <w:rPr>
                <w:rFonts w:ascii="Arial Narrow" w:hAnsi="Arial Narrow"/>
                <w:lang w:eastAsia="en-GB"/>
              </w:rPr>
            </w:pPr>
            <w:r>
              <w:rPr>
                <w:rFonts w:ascii="Arial Narrow" w:hAnsi="Arial Narrow" w:cs="Arial"/>
                <w:sz w:val="24"/>
              </w:rPr>
              <w:t xml:space="preserve">Geben Sie bitte einen kurzen Kommentar: </w:t>
            </w:r>
            <w:r w:rsidRPr="0008061E">
              <w:rPr>
                <w:rFonts w:ascii="Arial Narrow" w:hAnsi="Arial Narrow"/>
                <w:color w:val="FF0000"/>
                <w:sz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08061E">
              <w:rPr>
                <w:rFonts w:ascii="Arial Narrow" w:hAnsi="Arial Narrow"/>
                <w:color w:val="FF0000"/>
                <w:sz w:val="24"/>
                <w:lang w:eastAsia="en-GB"/>
              </w:rPr>
              <w:instrText xml:space="preserve"> FORMTEXT </w:instrText>
            </w:r>
            <w:r w:rsidRPr="0008061E">
              <w:rPr>
                <w:rFonts w:ascii="Arial Narrow" w:hAnsi="Arial Narrow"/>
                <w:color w:val="FF0000"/>
                <w:sz w:val="24"/>
                <w:lang w:eastAsia="en-GB"/>
              </w:rPr>
            </w:r>
            <w:r w:rsidRPr="0008061E">
              <w:rPr>
                <w:rFonts w:ascii="Arial Narrow" w:hAnsi="Arial Narrow"/>
                <w:color w:val="FF0000"/>
                <w:sz w:val="24"/>
                <w:lang w:eastAsia="en-GB"/>
              </w:rPr>
              <w:fldChar w:fldCharType="separate"/>
            </w:r>
            <w:r w:rsidRPr="0008061E">
              <w:rPr>
                <w:rFonts w:ascii="Arial Narrow" w:hAnsi="Arial Narrow"/>
                <w:noProof/>
                <w:color w:val="FF0000"/>
                <w:sz w:val="24"/>
                <w:lang w:eastAsia="en-GB"/>
              </w:rPr>
              <w:t> </w:t>
            </w:r>
            <w:r w:rsidRPr="0008061E">
              <w:rPr>
                <w:rFonts w:ascii="Arial Narrow" w:hAnsi="Arial Narrow"/>
                <w:noProof/>
                <w:color w:val="FF0000"/>
                <w:sz w:val="24"/>
                <w:lang w:eastAsia="en-GB"/>
              </w:rPr>
              <w:t> </w:t>
            </w:r>
            <w:r w:rsidRPr="0008061E">
              <w:rPr>
                <w:rFonts w:ascii="Arial Narrow" w:hAnsi="Arial Narrow"/>
                <w:noProof/>
                <w:color w:val="FF0000"/>
                <w:sz w:val="24"/>
                <w:lang w:eastAsia="en-GB"/>
              </w:rPr>
              <w:t> </w:t>
            </w:r>
            <w:r w:rsidRPr="0008061E">
              <w:rPr>
                <w:rFonts w:ascii="Arial Narrow" w:hAnsi="Arial Narrow"/>
                <w:noProof/>
                <w:color w:val="FF0000"/>
                <w:sz w:val="24"/>
                <w:lang w:eastAsia="en-GB"/>
              </w:rPr>
              <w:t> </w:t>
            </w:r>
            <w:r w:rsidRPr="0008061E">
              <w:rPr>
                <w:rFonts w:ascii="Arial Narrow" w:hAnsi="Arial Narrow"/>
                <w:noProof/>
                <w:color w:val="FF0000"/>
                <w:sz w:val="24"/>
                <w:lang w:eastAsia="en-GB"/>
              </w:rPr>
              <w:t> </w:t>
            </w:r>
            <w:r w:rsidRPr="0008061E">
              <w:rPr>
                <w:rFonts w:ascii="Arial Narrow" w:hAnsi="Arial Narrow"/>
                <w:color w:val="FF0000"/>
                <w:sz w:val="24"/>
                <w:lang w:eastAsia="en-GB"/>
              </w:rPr>
              <w:fldChar w:fldCharType="end"/>
            </w:r>
            <w:bookmarkEnd w:id="1"/>
          </w:p>
          <w:p w14:paraId="6EDF7790" w14:textId="5E8161A4" w:rsidR="00EF634F" w:rsidRPr="0016232F" w:rsidRDefault="00EF634F" w:rsidP="00696762">
            <w:pPr>
              <w:spacing w:line="276" w:lineRule="auto"/>
              <w:rPr>
                <w:rFonts w:ascii="Symbol" w:hAnsi="Symbol" w:cs="Arial"/>
                <w:sz w:val="24"/>
              </w:rPr>
            </w:pPr>
            <w:r w:rsidRPr="00B945CA">
              <w:rPr>
                <w:rFonts w:ascii="Arial Narrow" w:hAnsi="Arial Narrow"/>
                <w:b/>
                <w:lang w:eastAsia="en-GB"/>
              </w:rPr>
              <w:t>Bitte beachten Sie:</w:t>
            </w:r>
            <w:r>
              <w:rPr>
                <w:rFonts w:ascii="Arial Narrow" w:hAnsi="Arial Narrow"/>
                <w:lang w:eastAsia="en-GB"/>
              </w:rPr>
              <w:t xml:space="preserve"> Wenn die Fragen 2-</w:t>
            </w:r>
            <w:r w:rsidR="00696762">
              <w:rPr>
                <w:rFonts w:ascii="Arial Narrow" w:hAnsi="Arial Narrow"/>
                <w:lang w:eastAsia="en-GB"/>
              </w:rPr>
              <w:t>10</w:t>
            </w:r>
            <w:r>
              <w:rPr>
                <w:rFonts w:ascii="Arial Narrow" w:hAnsi="Arial Narrow"/>
                <w:lang w:eastAsia="en-GB"/>
              </w:rPr>
              <w:t xml:space="preserve"> mit „nein“ beantwortet wurden, ist (außer in Sonderfällen) typischer Weise keine Begutachtung durch die Ethikkommission nötig.</w:t>
            </w:r>
            <w:r w:rsidR="0016232F">
              <w:rPr>
                <w:rFonts w:ascii="Arial Narrow" w:hAnsi="Arial Narrow"/>
                <w:lang w:eastAsia="en-GB"/>
              </w:rPr>
              <w:t xml:space="preserve"> Bei Bedarf kann </w:t>
            </w:r>
            <w:r w:rsidR="00696762">
              <w:rPr>
                <w:rFonts w:ascii="Arial Narrow" w:hAnsi="Arial Narrow"/>
                <w:lang w:eastAsia="en-GB"/>
              </w:rPr>
              <w:t xml:space="preserve">im Rahmen eines verkürzten Verfahrens </w:t>
            </w:r>
            <w:r w:rsidR="0016232F">
              <w:rPr>
                <w:rFonts w:ascii="Arial Narrow" w:hAnsi="Arial Narrow"/>
                <w:lang w:eastAsia="en-GB"/>
              </w:rPr>
              <w:t xml:space="preserve">ein </w:t>
            </w:r>
            <w:r w:rsidR="00696762">
              <w:rPr>
                <w:rFonts w:ascii="Arial Narrow" w:hAnsi="Arial Narrow"/>
                <w:lang w:eastAsia="en-GB"/>
              </w:rPr>
              <w:t xml:space="preserve">Nachweis der Unbedenklichkeit </w:t>
            </w:r>
            <w:r w:rsidR="0016232F">
              <w:rPr>
                <w:rFonts w:ascii="Arial Narrow" w:hAnsi="Arial Narrow"/>
                <w:lang w:eastAsia="en-GB"/>
              </w:rPr>
              <w:t xml:space="preserve">beantragt werden (siehe Informationen </w:t>
            </w:r>
            <w:r w:rsidR="00696762">
              <w:rPr>
                <w:rFonts w:ascii="Arial Narrow" w:hAnsi="Arial Narrow"/>
                <w:lang w:eastAsia="en-GB"/>
              </w:rPr>
              <w:t xml:space="preserve">zum Kurzantrag </w:t>
            </w:r>
            <w:r w:rsidR="0016232F">
              <w:rPr>
                <w:rFonts w:ascii="Arial Narrow" w:hAnsi="Arial Narrow"/>
                <w:lang w:eastAsia="en-GB"/>
              </w:rPr>
              <w:t>auf der Webseite).</w:t>
            </w:r>
          </w:p>
        </w:tc>
        <w:tc>
          <w:tcPr>
            <w:tcW w:w="708" w:type="dxa"/>
          </w:tcPr>
          <w:p w14:paraId="6EDF7791" w14:textId="77777777" w:rsidR="00EF634F" w:rsidRDefault="00EF634F" w:rsidP="00EF634F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03" w:type="dxa"/>
          </w:tcPr>
          <w:p w14:paraId="6EDF7792" w14:textId="77777777" w:rsidR="00EF634F" w:rsidRDefault="00EF634F" w:rsidP="00EF634F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</w:p>
        </w:tc>
      </w:tr>
    </w:tbl>
    <w:p w14:paraId="6EDF7794" w14:textId="77777777" w:rsidR="00DB7045" w:rsidRDefault="00DB7045" w:rsidP="00C91518">
      <w:pPr>
        <w:spacing w:after="0" w:line="360" w:lineRule="auto"/>
        <w:rPr>
          <w:rFonts w:ascii="Arial Narrow" w:hAnsi="Arial Narrow" w:cs="Arial"/>
          <w:sz w:val="24"/>
        </w:rPr>
      </w:pPr>
    </w:p>
    <w:p w14:paraId="6EDF7795" w14:textId="77777777" w:rsidR="00C91518" w:rsidRPr="00E479CB" w:rsidRDefault="00E479CB" w:rsidP="00E479CB">
      <w:pPr>
        <w:spacing w:after="0" w:line="360" w:lineRule="auto"/>
        <w:jc w:val="center"/>
        <w:rPr>
          <w:rFonts w:ascii="Arial Narrow" w:hAnsi="Arial Narrow" w:cs="Arial"/>
          <w:sz w:val="28"/>
        </w:rPr>
      </w:pPr>
      <w:r w:rsidRPr="00E479CB">
        <w:rPr>
          <w:rFonts w:ascii="Arial Narrow" w:hAnsi="Arial Narrow" w:cs="Arial"/>
          <w:sz w:val="28"/>
        </w:rPr>
        <w:t>Vollständigkeit des Antrags:</w:t>
      </w:r>
    </w:p>
    <w:p w14:paraId="6EDF7796" w14:textId="77777777" w:rsidR="00204A4D" w:rsidRDefault="00E479CB" w:rsidP="00977A44">
      <w:pPr>
        <w:spacing w:after="0"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Folgende Unterlagen und Informationen müssen beim Einreichen im Antrag enthalten</w:t>
      </w:r>
      <w:r w:rsidR="00A514E7">
        <w:rPr>
          <w:rFonts w:ascii="Arial Narrow" w:hAnsi="Arial Narrow" w:cs="Arial"/>
          <w:sz w:val="24"/>
        </w:rPr>
        <w:t xml:space="preserve"> sein</w:t>
      </w:r>
      <w:r w:rsidR="007E00E1">
        <w:rPr>
          <w:rFonts w:ascii="Arial Narrow" w:hAnsi="Arial Narrow" w:cs="Arial"/>
          <w:sz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A36DA" w14:paraId="6EDF7799" w14:textId="77777777" w:rsidTr="00BA36DA">
        <w:tc>
          <w:tcPr>
            <w:tcW w:w="988" w:type="dxa"/>
          </w:tcPr>
          <w:p w14:paraId="6EDF7797" w14:textId="77777777" w:rsidR="00BA36DA" w:rsidRDefault="00BA36DA" w:rsidP="00BA36DA">
            <w:pPr>
              <w:spacing w:line="360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Liegt bei</w:t>
            </w:r>
          </w:p>
        </w:tc>
        <w:tc>
          <w:tcPr>
            <w:tcW w:w="8074" w:type="dxa"/>
          </w:tcPr>
          <w:p w14:paraId="6EDF7798" w14:textId="77777777" w:rsidR="00BA36DA" w:rsidRDefault="00BA36DA" w:rsidP="00C91518">
            <w:pPr>
              <w:spacing w:line="360" w:lineRule="auto"/>
              <w:rPr>
                <w:rFonts w:ascii="Arial Narrow" w:hAnsi="Arial Narrow" w:cs="Arial"/>
                <w:sz w:val="24"/>
              </w:rPr>
            </w:pPr>
          </w:p>
        </w:tc>
      </w:tr>
      <w:tr w:rsidR="00BA36DA" w14:paraId="6EDF779C" w14:textId="77777777" w:rsidTr="00BA36DA">
        <w:tc>
          <w:tcPr>
            <w:tcW w:w="988" w:type="dxa"/>
          </w:tcPr>
          <w:p w14:paraId="6EDF779A" w14:textId="77777777" w:rsidR="00BA36DA" w:rsidRDefault="00BA36DA" w:rsidP="00BA36DA">
            <w:pPr>
              <w:spacing w:line="360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074" w:type="dxa"/>
          </w:tcPr>
          <w:p w14:paraId="6EDF779B" w14:textId="77777777" w:rsidR="00BA36DA" w:rsidRDefault="00E12F0B" w:rsidP="002D15C4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Vollständige Informationen zur Antragstellerin bzw. Antragsteller (Name, Kontaktdaten, Dienststellung etc.)</w:t>
            </w:r>
          </w:p>
        </w:tc>
      </w:tr>
      <w:tr w:rsidR="00BA36DA" w14:paraId="6EDF779F" w14:textId="77777777" w:rsidTr="00BA36DA">
        <w:tc>
          <w:tcPr>
            <w:tcW w:w="988" w:type="dxa"/>
          </w:tcPr>
          <w:p w14:paraId="6EDF779D" w14:textId="77777777" w:rsidR="00BA36DA" w:rsidRDefault="00BA36DA" w:rsidP="00BA36DA">
            <w:pPr>
              <w:spacing w:line="360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074" w:type="dxa"/>
          </w:tcPr>
          <w:p w14:paraId="6EDF779E" w14:textId="77777777" w:rsidR="00BA36DA" w:rsidRDefault="00E12F0B" w:rsidP="002D15C4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Vollständige Informationen zu beteiligten Projektpartnern bzw. Fachbetreuerinnen und Fachbetreuer (Name, Kontaktdaten, Dienststellung etc.)</w:t>
            </w:r>
          </w:p>
        </w:tc>
      </w:tr>
      <w:tr w:rsidR="00BA36DA" w14:paraId="6EDF77A2" w14:textId="77777777" w:rsidTr="00BA36DA">
        <w:tc>
          <w:tcPr>
            <w:tcW w:w="988" w:type="dxa"/>
          </w:tcPr>
          <w:p w14:paraId="6EDF77A0" w14:textId="77777777" w:rsidR="00BA36DA" w:rsidRDefault="00BA36DA" w:rsidP="00BA36DA">
            <w:pPr>
              <w:spacing w:line="360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074" w:type="dxa"/>
          </w:tcPr>
          <w:p w14:paraId="6EDF77A1" w14:textId="77777777" w:rsidR="00BA36DA" w:rsidRDefault="00C74F87" w:rsidP="002D15C4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Antrag inklusive Projektbeschreibung (siehe Vorlage der DGPs)</w:t>
            </w:r>
          </w:p>
        </w:tc>
      </w:tr>
      <w:tr w:rsidR="00BA36DA" w14:paraId="6EDF77A5" w14:textId="77777777" w:rsidTr="00BA36DA">
        <w:tc>
          <w:tcPr>
            <w:tcW w:w="988" w:type="dxa"/>
          </w:tcPr>
          <w:p w14:paraId="6EDF77A3" w14:textId="77777777" w:rsidR="00BA36DA" w:rsidRDefault="00BA36DA" w:rsidP="00BA36DA">
            <w:pPr>
              <w:spacing w:line="360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074" w:type="dxa"/>
          </w:tcPr>
          <w:p w14:paraId="6EDF77A4" w14:textId="77777777" w:rsidR="00BA36DA" w:rsidRDefault="00C74F87" w:rsidP="002D15C4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Allgemeine und spezielle Teilnehmerinformationen (Dokumente bzw. Text bei Online-FB) </w:t>
            </w:r>
          </w:p>
        </w:tc>
      </w:tr>
      <w:tr w:rsidR="00BA36DA" w14:paraId="6EDF77A8" w14:textId="77777777" w:rsidTr="00BA36DA">
        <w:tc>
          <w:tcPr>
            <w:tcW w:w="988" w:type="dxa"/>
          </w:tcPr>
          <w:p w14:paraId="6EDF77A6" w14:textId="77777777" w:rsidR="00BA36DA" w:rsidRDefault="00BA36DA" w:rsidP="00BA36DA">
            <w:pPr>
              <w:spacing w:line="360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074" w:type="dxa"/>
          </w:tcPr>
          <w:p w14:paraId="6EDF77A7" w14:textId="77777777" w:rsidR="00BA36DA" w:rsidRDefault="002D15C4" w:rsidP="002D15C4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Einverständniserklärung(en) zur Teilnahme an der Studie (inklusive potentieller weiterer Einwilligungen wie z.B. zur Aufzeichnung von Bild- oder Tonaufnahmen oder zur Weiterverwertung von Daten) </w:t>
            </w:r>
          </w:p>
        </w:tc>
      </w:tr>
      <w:tr w:rsidR="00C97A03" w14:paraId="6EDF77AB" w14:textId="77777777" w:rsidTr="00BA36DA">
        <w:tc>
          <w:tcPr>
            <w:tcW w:w="988" w:type="dxa"/>
          </w:tcPr>
          <w:p w14:paraId="6EDF77A9" w14:textId="77777777" w:rsidR="00C97A03" w:rsidRPr="00AE5CF9" w:rsidRDefault="00C97A03" w:rsidP="00BA36DA">
            <w:pPr>
              <w:spacing w:line="360" w:lineRule="auto"/>
              <w:jc w:val="center"/>
              <w:rPr>
                <w:szCs w:val="24"/>
                <w:lang w:eastAsia="en-GB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074" w:type="dxa"/>
          </w:tcPr>
          <w:p w14:paraId="6EDF77AA" w14:textId="77777777" w:rsidR="00C97A03" w:rsidRDefault="00C97A03" w:rsidP="00E60596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Unterschrift </w:t>
            </w:r>
            <w:r w:rsidR="00735B4F">
              <w:rPr>
                <w:rFonts w:ascii="Arial Narrow" w:hAnsi="Arial Narrow" w:cs="Arial"/>
                <w:sz w:val="24"/>
              </w:rPr>
              <w:t xml:space="preserve">der Antragsteller </w:t>
            </w:r>
            <w:r>
              <w:rPr>
                <w:rFonts w:ascii="Arial Narrow" w:hAnsi="Arial Narrow" w:cs="Arial"/>
                <w:sz w:val="24"/>
              </w:rPr>
              <w:t>im Antrag</w:t>
            </w:r>
          </w:p>
        </w:tc>
      </w:tr>
      <w:tr w:rsidR="00FD421C" w14:paraId="6EDF77AE" w14:textId="77777777" w:rsidTr="00BA36DA">
        <w:tc>
          <w:tcPr>
            <w:tcW w:w="988" w:type="dxa"/>
          </w:tcPr>
          <w:p w14:paraId="6EDF77AC" w14:textId="77777777" w:rsidR="00FD421C" w:rsidRPr="00AE5CF9" w:rsidRDefault="00FD421C" w:rsidP="00BA36DA">
            <w:pPr>
              <w:spacing w:line="360" w:lineRule="auto"/>
              <w:jc w:val="center"/>
              <w:rPr>
                <w:szCs w:val="24"/>
                <w:lang w:eastAsia="en-GB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074" w:type="dxa"/>
          </w:tcPr>
          <w:p w14:paraId="6EDF77AD" w14:textId="77777777" w:rsidR="00FD421C" w:rsidRDefault="00FD421C" w:rsidP="00E60596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Diese Che</w:t>
            </w:r>
            <w:r w:rsidR="00DE3287">
              <w:rPr>
                <w:rFonts w:ascii="Arial Narrow" w:hAnsi="Arial Narrow" w:cs="Arial"/>
                <w:sz w:val="24"/>
              </w:rPr>
              <w:t>c</w:t>
            </w:r>
            <w:r>
              <w:rPr>
                <w:rFonts w:ascii="Arial Narrow" w:hAnsi="Arial Narrow" w:cs="Arial"/>
                <w:sz w:val="24"/>
              </w:rPr>
              <w:t>kliste!</w:t>
            </w:r>
          </w:p>
        </w:tc>
      </w:tr>
      <w:tr w:rsidR="00BA36DA" w14:paraId="6EDF77B3" w14:textId="77777777" w:rsidTr="00BA36DA">
        <w:tc>
          <w:tcPr>
            <w:tcW w:w="988" w:type="dxa"/>
          </w:tcPr>
          <w:p w14:paraId="6EDF77AF" w14:textId="77777777" w:rsidR="00BA36DA" w:rsidRDefault="00BA36DA" w:rsidP="00BA36DA">
            <w:pPr>
              <w:spacing w:line="360" w:lineRule="auto"/>
              <w:jc w:val="center"/>
              <w:rPr>
                <w:rFonts w:ascii="Arial Narrow" w:hAnsi="Arial Narrow" w:cs="Arial"/>
                <w:sz w:val="24"/>
              </w:rPr>
            </w:pPr>
            <w:r w:rsidRPr="00AE5CF9">
              <w:rPr>
                <w:szCs w:val="24"/>
                <w:lang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CF9">
              <w:rPr>
                <w:szCs w:val="24"/>
                <w:lang w:eastAsia="en-GB"/>
              </w:rPr>
              <w:instrText xml:space="preserve"> FORMCHECKBOX </w:instrText>
            </w:r>
            <w:r w:rsidR="007C61F4">
              <w:rPr>
                <w:szCs w:val="24"/>
                <w:lang w:eastAsia="en-GB"/>
              </w:rPr>
            </w:r>
            <w:r w:rsidR="007C61F4">
              <w:rPr>
                <w:szCs w:val="24"/>
                <w:lang w:eastAsia="en-GB"/>
              </w:rPr>
              <w:fldChar w:fldCharType="separate"/>
            </w:r>
            <w:r w:rsidRPr="00AE5C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074" w:type="dxa"/>
          </w:tcPr>
          <w:p w14:paraId="6EDF77B0" w14:textId="77777777" w:rsidR="00C90E90" w:rsidRDefault="00E60596" w:rsidP="00E60596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Weitere ergänzende Unterlagen, die nicht oben genannt sind (z.B. </w:t>
            </w:r>
            <w:r w:rsidR="00C90E90">
              <w:rPr>
                <w:rFonts w:ascii="Arial Narrow" w:hAnsi="Arial Narrow" w:cs="Arial"/>
                <w:sz w:val="24"/>
              </w:rPr>
              <w:t>Erklärung der aufnehmenden Abteilung)</w:t>
            </w:r>
            <w:r>
              <w:rPr>
                <w:rFonts w:ascii="Arial Narrow" w:hAnsi="Arial Narrow" w:cs="Arial"/>
                <w:sz w:val="24"/>
              </w:rPr>
              <w:t>.</w:t>
            </w:r>
            <w:r w:rsidR="00C90E90">
              <w:rPr>
                <w:rFonts w:ascii="Arial Narrow" w:hAnsi="Arial Narrow" w:cs="Arial"/>
                <w:sz w:val="24"/>
              </w:rPr>
              <w:t xml:space="preserve"> </w:t>
            </w:r>
            <w:r w:rsidR="00C90E90" w:rsidRPr="00C90E90">
              <w:rPr>
                <w:rFonts w:ascii="Arial Narrow" w:hAnsi="Arial Narrow" w:cs="Arial"/>
              </w:rPr>
              <w:t>(</w:t>
            </w:r>
            <w:r w:rsidR="00C90E90" w:rsidRPr="00C90E90">
              <w:rPr>
                <w:rFonts w:ascii="Arial Narrow" w:hAnsi="Arial Narrow" w:cs="Arial"/>
                <w:b/>
              </w:rPr>
              <w:t>Bitte beachten Sie:</w:t>
            </w:r>
            <w:r w:rsidR="00C90E90" w:rsidRPr="00C90E90">
              <w:rPr>
                <w:rFonts w:ascii="Arial Narrow" w:hAnsi="Arial Narrow" w:cs="Arial"/>
              </w:rPr>
              <w:t xml:space="preserve"> Nur ankreuzen, wenn dieser Punkt zutrifft.)</w:t>
            </w:r>
          </w:p>
          <w:p w14:paraId="6EDF77B1" w14:textId="77777777" w:rsidR="00C90E90" w:rsidRDefault="00C90E90" w:rsidP="00E60596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Wenn dieser Punkt angekreuzt ist, zählen Sie bitte auf, welche Dokumente das sind:</w:t>
            </w:r>
          </w:p>
          <w:p w14:paraId="6EDF77B2" w14:textId="77777777" w:rsidR="00BA36DA" w:rsidRPr="0008061E" w:rsidRDefault="00DE3287" w:rsidP="00E60596">
            <w:pPr>
              <w:spacing w:line="276" w:lineRule="auto"/>
              <w:rPr>
                <w:rFonts w:ascii="Arial Narrow" w:hAnsi="Arial Narrow" w:cs="Arial"/>
                <w:sz w:val="24"/>
              </w:rPr>
            </w:pPr>
            <w:r w:rsidRPr="0008061E">
              <w:rPr>
                <w:rFonts w:ascii="Arial Narrow" w:hAnsi="Arial Narrow"/>
                <w:color w:val="FF0000"/>
                <w:sz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061E">
              <w:rPr>
                <w:rFonts w:ascii="Arial Narrow" w:hAnsi="Arial Narrow"/>
                <w:color w:val="FF0000"/>
                <w:sz w:val="24"/>
                <w:lang w:eastAsia="en-GB"/>
              </w:rPr>
              <w:instrText xml:space="preserve"> FORMTEXT </w:instrText>
            </w:r>
            <w:r w:rsidRPr="0008061E">
              <w:rPr>
                <w:rFonts w:ascii="Arial Narrow" w:hAnsi="Arial Narrow"/>
                <w:color w:val="FF0000"/>
                <w:sz w:val="24"/>
                <w:lang w:eastAsia="en-GB"/>
              </w:rPr>
            </w:r>
            <w:r w:rsidRPr="0008061E">
              <w:rPr>
                <w:rFonts w:ascii="Arial Narrow" w:hAnsi="Arial Narrow"/>
                <w:color w:val="FF0000"/>
                <w:sz w:val="24"/>
                <w:lang w:eastAsia="en-GB"/>
              </w:rPr>
              <w:fldChar w:fldCharType="separate"/>
            </w:r>
            <w:r w:rsidRPr="0008061E">
              <w:rPr>
                <w:rFonts w:ascii="Arial Narrow" w:hAnsi="Arial Narrow"/>
                <w:noProof/>
                <w:color w:val="FF0000"/>
                <w:sz w:val="24"/>
                <w:lang w:eastAsia="en-GB"/>
              </w:rPr>
              <w:t> </w:t>
            </w:r>
            <w:r w:rsidRPr="0008061E">
              <w:rPr>
                <w:rFonts w:ascii="Arial Narrow" w:hAnsi="Arial Narrow"/>
                <w:noProof/>
                <w:color w:val="FF0000"/>
                <w:sz w:val="24"/>
                <w:lang w:eastAsia="en-GB"/>
              </w:rPr>
              <w:t> </w:t>
            </w:r>
            <w:r w:rsidRPr="0008061E">
              <w:rPr>
                <w:rFonts w:ascii="Arial Narrow" w:hAnsi="Arial Narrow"/>
                <w:noProof/>
                <w:color w:val="FF0000"/>
                <w:sz w:val="24"/>
                <w:lang w:eastAsia="en-GB"/>
              </w:rPr>
              <w:t> </w:t>
            </w:r>
            <w:r w:rsidRPr="0008061E">
              <w:rPr>
                <w:rFonts w:ascii="Arial Narrow" w:hAnsi="Arial Narrow"/>
                <w:noProof/>
                <w:color w:val="FF0000"/>
                <w:sz w:val="24"/>
                <w:lang w:eastAsia="en-GB"/>
              </w:rPr>
              <w:t> </w:t>
            </w:r>
            <w:r w:rsidRPr="0008061E">
              <w:rPr>
                <w:rFonts w:ascii="Arial Narrow" w:hAnsi="Arial Narrow"/>
                <w:noProof/>
                <w:color w:val="FF0000"/>
                <w:sz w:val="24"/>
                <w:lang w:eastAsia="en-GB"/>
              </w:rPr>
              <w:t> </w:t>
            </w:r>
            <w:r w:rsidRPr="0008061E">
              <w:rPr>
                <w:rFonts w:ascii="Arial Narrow" w:hAnsi="Arial Narrow"/>
                <w:color w:val="FF0000"/>
                <w:sz w:val="24"/>
                <w:lang w:eastAsia="en-GB"/>
              </w:rPr>
              <w:fldChar w:fldCharType="end"/>
            </w:r>
          </w:p>
        </w:tc>
      </w:tr>
    </w:tbl>
    <w:p w14:paraId="6EDF77B4" w14:textId="77777777" w:rsidR="007E00E1" w:rsidRDefault="007E00E1" w:rsidP="00C91518">
      <w:pPr>
        <w:spacing w:after="0" w:line="360" w:lineRule="auto"/>
        <w:rPr>
          <w:rFonts w:ascii="Arial Narrow" w:hAnsi="Arial Narrow" w:cs="Arial"/>
          <w:sz w:val="24"/>
        </w:rPr>
      </w:pPr>
    </w:p>
    <w:p w14:paraId="6EDF77B5" w14:textId="77777777" w:rsidR="002C5662" w:rsidRDefault="007E00E1" w:rsidP="007E00E1">
      <w:pPr>
        <w:spacing w:after="0" w:line="276" w:lineRule="auto"/>
        <w:rPr>
          <w:rFonts w:ascii="Arial Narrow" w:hAnsi="Arial Narrow" w:cs="Arial"/>
          <w:sz w:val="24"/>
        </w:rPr>
      </w:pPr>
      <w:r w:rsidRPr="007E00E1">
        <w:rPr>
          <w:rFonts w:ascii="Arial Narrow" w:hAnsi="Arial Narrow" w:cs="Arial"/>
          <w:b/>
          <w:sz w:val="24"/>
        </w:rPr>
        <w:lastRenderedPageBreak/>
        <w:t>Hinweis:</w:t>
      </w:r>
      <w:r>
        <w:rPr>
          <w:rFonts w:ascii="Arial Narrow" w:hAnsi="Arial Narrow" w:cs="Arial"/>
          <w:sz w:val="24"/>
        </w:rPr>
        <w:t xml:space="preserve"> Bitte reichen Sie den Antrag und die ergänzenden Unterlagen (außer der Checkliste) als ein Dokument mit Anhang ein. Diese Checkliste bitte als Word-Dokument in Ergänzung zum Antrag einreichen. Ihren Antrag reichen Sie via E-Mail an folgende Adresse ein:</w:t>
      </w:r>
    </w:p>
    <w:p w14:paraId="6EDF77B6" w14:textId="77777777" w:rsidR="00E479CB" w:rsidRDefault="007C61F4" w:rsidP="007E00E1">
      <w:pPr>
        <w:spacing w:after="0" w:line="276" w:lineRule="auto"/>
        <w:rPr>
          <w:rFonts w:ascii="Arial Narrow" w:hAnsi="Arial Narrow" w:cs="Arial"/>
          <w:sz w:val="24"/>
        </w:rPr>
      </w:pPr>
      <w:hyperlink r:id="rId6" w:history="1">
        <w:r w:rsidR="002C5662" w:rsidRPr="00010EFC">
          <w:rPr>
            <w:rStyle w:val="Hyperlink"/>
            <w:rFonts w:ascii="Arial Narrow" w:hAnsi="Arial Narrow" w:cs="Arial"/>
            <w:sz w:val="24"/>
          </w:rPr>
          <w:t>ethikkommission-psychologie@uni-mainz.de</w:t>
        </w:r>
      </w:hyperlink>
    </w:p>
    <w:p w14:paraId="6EDF77B7" w14:textId="77777777" w:rsidR="002C5662" w:rsidRDefault="002C5662" w:rsidP="007E00E1">
      <w:pPr>
        <w:spacing w:after="0" w:line="276" w:lineRule="auto"/>
        <w:rPr>
          <w:rFonts w:ascii="Arial Narrow" w:hAnsi="Arial Narrow" w:cs="Arial"/>
          <w:sz w:val="24"/>
        </w:rPr>
      </w:pPr>
    </w:p>
    <w:p w14:paraId="6EDF77B8" w14:textId="77777777" w:rsidR="00C91518" w:rsidRPr="00204A4D" w:rsidRDefault="00C91518" w:rsidP="007E00E1">
      <w:pPr>
        <w:spacing w:line="276" w:lineRule="auto"/>
        <w:rPr>
          <w:rFonts w:ascii="Arial Narrow" w:hAnsi="Arial Narrow" w:cs="Arial"/>
          <w:sz w:val="24"/>
        </w:rPr>
      </w:pPr>
    </w:p>
    <w:sectPr w:rsidR="00C91518" w:rsidRPr="00204A4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7D148" w14:textId="77777777" w:rsidR="001D6575" w:rsidRDefault="001D6575" w:rsidP="00204A4D">
      <w:pPr>
        <w:spacing w:after="0" w:line="240" w:lineRule="auto"/>
      </w:pPr>
      <w:r>
        <w:separator/>
      </w:r>
    </w:p>
  </w:endnote>
  <w:endnote w:type="continuationSeparator" w:id="0">
    <w:p w14:paraId="7C5E9373" w14:textId="77777777" w:rsidR="001D6575" w:rsidRDefault="001D6575" w:rsidP="00204A4D">
      <w:pPr>
        <w:spacing w:after="0" w:line="240" w:lineRule="auto"/>
      </w:pPr>
      <w:r>
        <w:continuationSeparator/>
      </w:r>
    </w:p>
  </w:endnote>
  <w:endnote w:type="continuationNotice" w:id="1">
    <w:p w14:paraId="0E71ACFE" w14:textId="77777777" w:rsidR="00285716" w:rsidRDefault="002857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</w:rPr>
      <w:id w:val="-2008271362"/>
      <w:docPartObj>
        <w:docPartGallery w:val="Page Numbers (Bottom of Page)"/>
        <w:docPartUnique/>
      </w:docPartObj>
    </w:sdtPr>
    <w:sdtEndPr/>
    <w:sdtContent>
      <w:p w14:paraId="6EDF77BD" w14:textId="10918DAD" w:rsidR="001D6575" w:rsidRPr="00204A4D" w:rsidRDefault="001D6575" w:rsidP="00712C01">
        <w:pPr>
          <w:pStyle w:val="Fuzeile"/>
          <w:rPr>
            <w:rFonts w:ascii="Arial Narrow" w:hAnsi="Arial Narrow"/>
          </w:rPr>
        </w:pPr>
        <w:r>
          <w:rPr>
            <w:rFonts w:ascii="Arial Narrow" w:hAnsi="Arial Narrow"/>
          </w:rPr>
          <w:t xml:space="preserve">Stand: </w:t>
        </w:r>
        <w:r w:rsidR="00892526">
          <w:rPr>
            <w:rFonts w:ascii="Arial Narrow" w:hAnsi="Arial Narrow"/>
          </w:rPr>
          <w:t>April</w:t>
        </w:r>
        <w:r>
          <w:rPr>
            <w:rFonts w:ascii="Arial Narrow" w:hAnsi="Arial Narrow"/>
          </w:rPr>
          <w:t xml:space="preserve"> 20</w:t>
        </w:r>
        <w:r w:rsidR="00892526">
          <w:rPr>
            <w:rFonts w:ascii="Arial Narrow" w:hAnsi="Arial Narrow"/>
          </w:rPr>
          <w:t>2</w:t>
        </w:r>
        <w:r>
          <w:rPr>
            <w:rFonts w:ascii="Arial Narrow" w:hAnsi="Arial Narrow"/>
          </w:rPr>
          <w:t>1</w:t>
        </w:r>
        <w:r>
          <w:rPr>
            <w:rFonts w:ascii="Arial Narrow" w:hAnsi="Arial Narrow"/>
          </w:rPr>
          <w:tab/>
        </w:r>
        <w:r>
          <w:rPr>
            <w:rFonts w:ascii="Arial Narrow" w:hAnsi="Arial Narrow"/>
          </w:rPr>
          <w:tab/>
        </w:r>
        <w:r w:rsidRPr="00204A4D">
          <w:rPr>
            <w:rFonts w:ascii="Arial Narrow" w:hAnsi="Arial Narrow"/>
          </w:rPr>
          <w:fldChar w:fldCharType="begin"/>
        </w:r>
        <w:r w:rsidRPr="00204A4D">
          <w:rPr>
            <w:rFonts w:ascii="Arial Narrow" w:hAnsi="Arial Narrow"/>
          </w:rPr>
          <w:instrText>PAGE   \* MERGEFORMAT</w:instrText>
        </w:r>
        <w:r w:rsidRPr="00204A4D">
          <w:rPr>
            <w:rFonts w:ascii="Arial Narrow" w:hAnsi="Arial Narrow"/>
          </w:rPr>
          <w:fldChar w:fldCharType="separate"/>
        </w:r>
        <w:r w:rsidR="00F52A34">
          <w:rPr>
            <w:rFonts w:ascii="Arial Narrow" w:hAnsi="Arial Narrow"/>
            <w:noProof/>
          </w:rPr>
          <w:t>2</w:t>
        </w:r>
        <w:r w:rsidRPr="00204A4D">
          <w:rPr>
            <w:rFonts w:ascii="Arial Narrow" w:hAnsi="Arial Narrow"/>
          </w:rPr>
          <w:fldChar w:fldCharType="end"/>
        </w:r>
      </w:p>
    </w:sdtContent>
  </w:sdt>
  <w:p w14:paraId="6EDF77BE" w14:textId="77777777" w:rsidR="001D6575" w:rsidRDefault="001D65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A2F0D" w14:textId="77777777" w:rsidR="001D6575" w:rsidRDefault="001D6575" w:rsidP="00204A4D">
      <w:pPr>
        <w:spacing w:after="0" w:line="240" w:lineRule="auto"/>
      </w:pPr>
      <w:r>
        <w:separator/>
      </w:r>
    </w:p>
  </w:footnote>
  <w:footnote w:type="continuationSeparator" w:id="0">
    <w:p w14:paraId="48B65860" w14:textId="77777777" w:rsidR="001D6575" w:rsidRDefault="001D6575" w:rsidP="00204A4D">
      <w:pPr>
        <w:spacing w:after="0" w:line="240" w:lineRule="auto"/>
      </w:pPr>
      <w:r>
        <w:continuationSeparator/>
      </w:r>
    </w:p>
  </w:footnote>
  <w:footnote w:type="continuationNotice" w:id="1">
    <w:p w14:paraId="141D9286" w14:textId="77777777" w:rsidR="00285716" w:rsidRDefault="0028571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18"/>
    <w:rsid w:val="00051933"/>
    <w:rsid w:val="0008061E"/>
    <w:rsid w:val="000B5F35"/>
    <w:rsid w:val="000E50A8"/>
    <w:rsid w:val="000E610A"/>
    <w:rsid w:val="0016232F"/>
    <w:rsid w:val="001B420B"/>
    <w:rsid w:val="001D4905"/>
    <w:rsid w:val="001D6575"/>
    <w:rsid w:val="001E712C"/>
    <w:rsid w:val="00204A4D"/>
    <w:rsid w:val="002249C6"/>
    <w:rsid w:val="00262919"/>
    <w:rsid w:val="00285716"/>
    <w:rsid w:val="002C5662"/>
    <w:rsid w:val="002D15C4"/>
    <w:rsid w:val="00340F8D"/>
    <w:rsid w:val="00344589"/>
    <w:rsid w:val="003714D2"/>
    <w:rsid w:val="003C7DDC"/>
    <w:rsid w:val="00411AB6"/>
    <w:rsid w:val="00435FC5"/>
    <w:rsid w:val="004A1285"/>
    <w:rsid w:val="00500473"/>
    <w:rsid w:val="005A4A15"/>
    <w:rsid w:val="005E752C"/>
    <w:rsid w:val="00611DB8"/>
    <w:rsid w:val="006743D2"/>
    <w:rsid w:val="00696762"/>
    <w:rsid w:val="006B3D67"/>
    <w:rsid w:val="006F0285"/>
    <w:rsid w:val="00712C01"/>
    <w:rsid w:val="007307A6"/>
    <w:rsid w:val="00735B4F"/>
    <w:rsid w:val="007C61F4"/>
    <w:rsid w:val="007E00E1"/>
    <w:rsid w:val="00820CF3"/>
    <w:rsid w:val="00892526"/>
    <w:rsid w:val="00893DEB"/>
    <w:rsid w:val="008D23B0"/>
    <w:rsid w:val="00977A44"/>
    <w:rsid w:val="00A514E7"/>
    <w:rsid w:val="00A52959"/>
    <w:rsid w:val="00A94574"/>
    <w:rsid w:val="00AE4893"/>
    <w:rsid w:val="00AF6D6F"/>
    <w:rsid w:val="00B361DB"/>
    <w:rsid w:val="00B82487"/>
    <w:rsid w:val="00B945CA"/>
    <w:rsid w:val="00BA36DA"/>
    <w:rsid w:val="00BA4449"/>
    <w:rsid w:val="00C13E16"/>
    <w:rsid w:val="00C24AE7"/>
    <w:rsid w:val="00C41F1F"/>
    <w:rsid w:val="00C74F87"/>
    <w:rsid w:val="00C90E90"/>
    <w:rsid w:val="00C91518"/>
    <w:rsid w:val="00C97A03"/>
    <w:rsid w:val="00CC25F4"/>
    <w:rsid w:val="00D7383B"/>
    <w:rsid w:val="00DB7045"/>
    <w:rsid w:val="00DE3287"/>
    <w:rsid w:val="00E12F0B"/>
    <w:rsid w:val="00E37449"/>
    <w:rsid w:val="00E37F8A"/>
    <w:rsid w:val="00E479CB"/>
    <w:rsid w:val="00E50F8F"/>
    <w:rsid w:val="00E60596"/>
    <w:rsid w:val="00EA58E5"/>
    <w:rsid w:val="00EC2B85"/>
    <w:rsid w:val="00EE27B9"/>
    <w:rsid w:val="00EF634F"/>
    <w:rsid w:val="00F21C9B"/>
    <w:rsid w:val="00F52A34"/>
    <w:rsid w:val="00FC1524"/>
    <w:rsid w:val="00FD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EDF774E"/>
  <w15:chartTrackingRefBased/>
  <w15:docId w15:val="{23D45A66-7567-43F3-BFF2-5278F1BF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4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4A4D"/>
  </w:style>
  <w:style w:type="paragraph" w:styleId="Fuzeile">
    <w:name w:val="footer"/>
    <w:basedOn w:val="Standard"/>
    <w:link w:val="FuzeileZchn"/>
    <w:uiPriority w:val="99"/>
    <w:unhideWhenUsed/>
    <w:rsid w:val="00204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4A4D"/>
  </w:style>
  <w:style w:type="paragraph" w:styleId="Listenabsatz">
    <w:name w:val="List Paragraph"/>
    <w:basedOn w:val="Standard"/>
    <w:uiPriority w:val="34"/>
    <w:qFormat/>
    <w:rsid w:val="00F21C9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C5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hikkommission-psychologie@uni-mainz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4706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Johannes Gutenberg-Universität Mainz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zum Antrag auf ein Ethikvotum der Ethikkommission des Psychologischen Instituts JGU Mainz</dc:title>
  <dc:subject/>
  <dc:creator>Berti, Stefan</dc:creator>
  <cp:keywords/>
  <dc:description/>
  <cp:lastModifiedBy>Stefan Berti</cp:lastModifiedBy>
  <cp:revision>75</cp:revision>
  <dcterms:created xsi:type="dcterms:W3CDTF">2014-11-10T13:22:00Z</dcterms:created>
  <dcterms:modified xsi:type="dcterms:W3CDTF">2021-04-09T09:25:00Z</dcterms:modified>
</cp:coreProperties>
</file>